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4050b8002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6e326a164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Tipu,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58f1d583244ad" /><Relationship Type="http://schemas.openxmlformats.org/officeDocument/2006/relationships/numbering" Target="/word/numbering.xml" Id="Rd4c49299c2c6443f" /><Relationship Type="http://schemas.openxmlformats.org/officeDocument/2006/relationships/settings" Target="/word/settings.xml" Id="Rd65a1db8e403403e" /><Relationship Type="http://schemas.openxmlformats.org/officeDocument/2006/relationships/image" Target="/word/media/8325340a-4d27-4a99-bcde-8c0e24e90392.png" Id="R4926e326a1644c55" /></Relationships>
</file>