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1dacf5c7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953bd5db7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e2e6578ca4a13" /><Relationship Type="http://schemas.openxmlformats.org/officeDocument/2006/relationships/numbering" Target="/word/numbering.xml" Id="R300e13761d8f4620" /><Relationship Type="http://schemas.openxmlformats.org/officeDocument/2006/relationships/settings" Target="/word/settings.xml" Id="R021e23593abc4fc0" /><Relationship Type="http://schemas.openxmlformats.org/officeDocument/2006/relationships/image" Target="/word/media/227830ec-adbc-43fd-a804-1f52097d9888.png" Id="R3e1953bd5db74050" /></Relationships>
</file>