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59882d067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7020f1ac6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Tobrova,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269bfc42a4c84" /><Relationship Type="http://schemas.openxmlformats.org/officeDocument/2006/relationships/numbering" Target="/word/numbering.xml" Id="R2b5a676178624508" /><Relationship Type="http://schemas.openxmlformats.org/officeDocument/2006/relationships/settings" Target="/word/settings.xml" Id="Rac30625e1b4844a8" /><Relationship Type="http://schemas.openxmlformats.org/officeDocument/2006/relationships/image" Target="/word/media/756dcc98-0910-40aa-94bb-cbed411cfdc0.png" Id="R3287020f1ac643ad" /></Relationships>
</file>