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dc5f58f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3a71a87e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Tonumaa,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9720a6b1040e4" /><Relationship Type="http://schemas.openxmlformats.org/officeDocument/2006/relationships/numbering" Target="/word/numbering.xml" Id="Rff9ae576d1fa408d" /><Relationship Type="http://schemas.openxmlformats.org/officeDocument/2006/relationships/settings" Target="/word/settings.xml" Id="Ra892988f18844202" /><Relationship Type="http://schemas.openxmlformats.org/officeDocument/2006/relationships/image" Target="/word/media/020f0da5-7120-4624-8451-b287e2c5be0e.png" Id="Rc9c3a71a87ec4e0d" /></Relationships>
</file>