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243933dd7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db9e2f5dd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Toomalouka,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b77125e204cf3" /><Relationship Type="http://schemas.openxmlformats.org/officeDocument/2006/relationships/numbering" Target="/word/numbering.xml" Id="Rf52f8984cccb46a9" /><Relationship Type="http://schemas.openxmlformats.org/officeDocument/2006/relationships/settings" Target="/word/settings.xml" Id="R1833820c27d34847" /><Relationship Type="http://schemas.openxmlformats.org/officeDocument/2006/relationships/image" Target="/word/media/b53b081d-9eb8-43c5-be95-7842fe4eb960.png" Id="R3e8db9e2f5dd4671" /></Relationships>
</file>