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0f8c92973045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1f3753a7a542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Toompea,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8b8f39881049dd" /><Relationship Type="http://schemas.openxmlformats.org/officeDocument/2006/relationships/numbering" Target="/word/numbering.xml" Id="R31ae51e9571540d5" /><Relationship Type="http://schemas.openxmlformats.org/officeDocument/2006/relationships/settings" Target="/word/settings.xml" Id="R63db223040e34bc2" /><Relationship Type="http://schemas.openxmlformats.org/officeDocument/2006/relationships/image" Target="/word/media/0fa368ce-89fc-4161-9cbc-6e9c1ed87ef8.png" Id="Rc31f3753a7a542bd" /></Relationships>
</file>