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5ff2e71e7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ee956e3d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Golei Uaga,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29bc916fe4626" /><Relationship Type="http://schemas.openxmlformats.org/officeDocument/2006/relationships/numbering" Target="/word/numbering.xml" Id="Rec6d99dda1974b39" /><Relationship Type="http://schemas.openxmlformats.org/officeDocument/2006/relationships/settings" Target="/word/settings.xml" Id="R95af26358e944b7f" /><Relationship Type="http://schemas.openxmlformats.org/officeDocument/2006/relationships/image" Target="/word/media/4677b010-a7f5-40be-8b8d-bf7130c2688a.png" Id="Ra5cee956e3dc4641" /></Relationships>
</file>