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f162d6cbe43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51d09da9d1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Mena,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d0e9589f946d8" /><Relationship Type="http://schemas.openxmlformats.org/officeDocument/2006/relationships/numbering" Target="/word/numbering.xml" Id="Reecb69678b1d4248" /><Relationship Type="http://schemas.openxmlformats.org/officeDocument/2006/relationships/settings" Target="/word/settings.xml" Id="R70d8a10084f747cb" /><Relationship Type="http://schemas.openxmlformats.org/officeDocument/2006/relationships/image" Target="/word/media/b63ff73f-8ad3-44b2-a100-85aa94d6b533.png" Id="R6651d09da9d143c7" /></Relationships>
</file>