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54d89ac3e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18e84f58c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Brest, Bretagne,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7172dce5e489c" /><Relationship Type="http://schemas.openxmlformats.org/officeDocument/2006/relationships/numbering" Target="/word/numbering.xml" Id="Re0f7a6014a4b4ae0" /><Relationship Type="http://schemas.openxmlformats.org/officeDocument/2006/relationships/settings" Target="/word/settings.xml" Id="Rb2655bcf65404b55" /><Relationship Type="http://schemas.openxmlformats.org/officeDocument/2006/relationships/image" Target="/word/media/ca5e2edb-a06f-4a7e-a779-15dd3335422a.png" Id="Rd6218e84f58c402a" /></Relationships>
</file>