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8e20a13d6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7e52ab6ff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Loda,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e7084b8c343f2" /><Relationship Type="http://schemas.openxmlformats.org/officeDocument/2006/relationships/numbering" Target="/word/numbering.xml" Id="Rb9762dec53784025" /><Relationship Type="http://schemas.openxmlformats.org/officeDocument/2006/relationships/settings" Target="/word/settings.xml" Id="Ra2cc3eb711ae4f9c" /><Relationship Type="http://schemas.openxmlformats.org/officeDocument/2006/relationships/image" Target="/word/media/f37e1438-af5a-42f2-8198-bd268806c2ae.png" Id="R7637e52ab6ff4a1b" /></Relationships>
</file>