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c6dfcc0b0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adf45d458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Loffre,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4fb6b93eb43a9" /><Relationship Type="http://schemas.openxmlformats.org/officeDocument/2006/relationships/numbering" Target="/word/numbering.xml" Id="R6249e32beff3491c" /><Relationship Type="http://schemas.openxmlformats.org/officeDocument/2006/relationships/settings" Target="/word/settings.xml" Id="Rd2c89990bacf4fa3" /><Relationship Type="http://schemas.openxmlformats.org/officeDocument/2006/relationships/image" Target="/word/media/2f3f8d7a-afd2-45b7-ad18-a56feaab9579.png" Id="R234adf45d4584bc2" /></Relationships>
</file>