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f3d9e8532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5425630f5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Logis de la Colle,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f782d996948f9" /><Relationship Type="http://schemas.openxmlformats.org/officeDocument/2006/relationships/numbering" Target="/word/numbering.xml" Id="R695c52b3f7a64f7b" /><Relationship Type="http://schemas.openxmlformats.org/officeDocument/2006/relationships/settings" Target="/word/settings.xml" Id="R43b07bbfec5a4694" /><Relationship Type="http://schemas.openxmlformats.org/officeDocument/2006/relationships/image" Target="/word/media/47914ddd-f0e7-4ada-b926-73a7d12eec0b.png" Id="Rae35425630f54974" /></Relationships>
</file>