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cfc698803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78f24a418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Logny-les-Chaumont,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88194b337403b" /><Relationship Type="http://schemas.openxmlformats.org/officeDocument/2006/relationships/numbering" Target="/word/numbering.xml" Id="R4a26b760280b4713" /><Relationship Type="http://schemas.openxmlformats.org/officeDocument/2006/relationships/settings" Target="/word/settings.xml" Id="R7cba64f28e62436f" /><Relationship Type="http://schemas.openxmlformats.org/officeDocument/2006/relationships/image" Target="/word/media/cd7bb744-4d61-4478-9ca4-c3bbc6c4c977.png" Id="Re2778f24a4184c90" /></Relationships>
</file>