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db536175f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2e068d023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Loison-sur-Crequoise,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bbacaaabd4563" /><Relationship Type="http://schemas.openxmlformats.org/officeDocument/2006/relationships/numbering" Target="/word/numbering.xml" Id="R54f178a3a602477d" /><Relationship Type="http://schemas.openxmlformats.org/officeDocument/2006/relationships/settings" Target="/word/settings.xml" Id="Ra804590be9544c8e" /><Relationship Type="http://schemas.openxmlformats.org/officeDocument/2006/relationships/image" Target="/word/media/06aa7c62-6f09-4783-a577-58764c5fbe4e.png" Id="R7e72e068d023481f" /></Relationships>
</file>