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91eefc25f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39c46fca1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Lompnes,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bf2f450fd4457" /><Relationship Type="http://schemas.openxmlformats.org/officeDocument/2006/relationships/numbering" Target="/word/numbering.xml" Id="R439673d25c06414b" /><Relationship Type="http://schemas.openxmlformats.org/officeDocument/2006/relationships/settings" Target="/word/settings.xml" Id="Re33563dd466a460f" /><Relationship Type="http://schemas.openxmlformats.org/officeDocument/2006/relationships/image" Target="/word/media/edca22d5-7780-4ee9-bcc8-7d8b0ee292c5.png" Id="R05a39c46fca14d22" /></Relationships>
</file>