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a9220bee04b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b5919f987d4c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Lompras,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f5e22e0973404b" /><Relationship Type="http://schemas.openxmlformats.org/officeDocument/2006/relationships/numbering" Target="/word/numbering.xml" Id="R7f79e557584a4066" /><Relationship Type="http://schemas.openxmlformats.org/officeDocument/2006/relationships/settings" Target="/word/settings.xml" Id="Ra68cce7b9792413b" /><Relationship Type="http://schemas.openxmlformats.org/officeDocument/2006/relationships/image" Target="/word/media/f09be345-decb-48dc-bc0f-df6921226c2a.png" Id="R1bb5919f987d4c34" /></Relationships>
</file>