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982cb3dec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fa1a4d5a6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Longecombe,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1cdcf82344bd8" /><Relationship Type="http://schemas.openxmlformats.org/officeDocument/2006/relationships/numbering" Target="/word/numbering.xml" Id="R2cef440d169c48d2" /><Relationship Type="http://schemas.openxmlformats.org/officeDocument/2006/relationships/settings" Target="/word/settings.xml" Id="Rcd3b6095dbd84bb1" /><Relationship Type="http://schemas.openxmlformats.org/officeDocument/2006/relationships/image" Target="/word/media/e597d6b8-0b96-42b6-8db4-49dddee533d6.png" Id="R4a8fa1a4d5a64f38" /></Relationships>
</file>