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c35f8ea27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354890a8e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Longeray,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3b8cecb1c4b03" /><Relationship Type="http://schemas.openxmlformats.org/officeDocument/2006/relationships/numbering" Target="/word/numbering.xml" Id="R02a6cc86b97d4f0e" /><Relationship Type="http://schemas.openxmlformats.org/officeDocument/2006/relationships/settings" Target="/word/settings.xml" Id="Rad719eb762954a69" /><Relationship Type="http://schemas.openxmlformats.org/officeDocument/2006/relationships/image" Target="/word/media/e2023091-2985-423d-a35f-0773cc4ea6b1.png" Id="Rb3d354890a8e43e7" /></Relationships>
</file>