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94dc19e92840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699fa1adb54f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Longuerue,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0f033d48994e6b" /><Relationship Type="http://schemas.openxmlformats.org/officeDocument/2006/relationships/numbering" Target="/word/numbering.xml" Id="Rf8105e1ef0374d4b" /><Relationship Type="http://schemas.openxmlformats.org/officeDocument/2006/relationships/settings" Target="/word/settings.xml" Id="R7cddc9b36fe34f40" /><Relationship Type="http://schemas.openxmlformats.org/officeDocument/2006/relationships/image" Target="/word/media/5021ffa8-779e-4858-9485-09c4f27d81d4.png" Id="R3d699fa1adb54f8d" /></Relationships>
</file>