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a5872e59c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a3c0f343a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Longwy,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6fd719a774713" /><Relationship Type="http://schemas.openxmlformats.org/officeDocument/2006/relationships/numbering" Target="/word/numbering.xml" Id="Reedcf5401850419f" /><Relationship Type="http://schemas.openxmlformats.org/officeDocument/2006/relationships/settings" Target="/word/settings.xml" Id="R987faae7ec634646" /><Relationship Type="http://schemas.openxmlformats.org/officeDocument/2006/relationships/image" Target="/word/media/662345f7-365a-4ce3-8570-49f6603ce8bd.png" Id="Re92a3c0f343a4fbd" /></Relationships>
</file>