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d6e53aaff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bb0b9505c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Lons-le-Saunier,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242a5e78a477f" /><Relationship Type="http://schemas.openxmlformats.org/officeDocument/2006/relationships/numbering" Target="/word/numbering.xml" Id="R316e23f06d524520" /><Relationship Type="http://schemas.openxmlformats.org/officeDocument/2006/relationships/settings" Target="/word/settings.xml" Id="Rc724ae5d32a948ce" /><Relationship Type="http://schemas.openxmlformats.org/officeDocument/2006/relationships/image" Target="/word/media/143e3957-3cea-4dbf-9ac3-854b8399844a.png" Id="Rf20bb0b9505c41b2" /></Relationships>
</file>