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d3ed004bc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a5de90e6f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Lorient, Bretagne,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ab2da75674880" /><Relationship Type="http://schemas.openxmlformats.org/officeDocument/2006/relationships/numbering" Target="/word/numbering.xml" Id="R65f1e22408744832" /><Relationship Type="http://schemas.openxmlformats.org/officeDocument/2006/relationships/settings" Target="/word/settings.xml" Id="Refdf2306fd2d4177" /><Relationship Type="http://schemas.openxmlformats.org/officeDocument/2006/relationships/image" Target="/word/media/c1ff18ec-dd8f-4158-9dec-e999ac98595b.png" Id="R818a5de90e6f4ce5" /></Relationships>
</file>