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b25bfe572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c07ed11dd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Lyon, Rhone-Alpes,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d554fdb49418e" /><Relationship Type="http://schemas.openxmlformats.org/officeDocument/2006/relationships/numbering" Target="/word/numbering.xml" Id="R55071e71ea864206" /><Relationship Type="http://schemas.openxmlformats.org/officeDocument/2006/relationships/settings" Target="/word/settings.xml" Id="R46b302dd087f473f" /><Relationship Type="http://schemas.openxmlformats.org/officeDocument/2006/relationships/image" Target="/word/media/f30785da-61bf-47bd-904c-51d7edf00819.png" Id="Rf21c07ed11dd48f7" /></Relationships>
</file>