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1db8b48e2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96ec2672d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Nice,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dab829d024af0" /><Relationship Type="http://schemas.openxmlformats.org/officeDocument/2006/relationships/numbering" Target="/word/numbering.xml" Id="R71f480dafebd480b" /><Relationship Type="http://schemas.openxmlformats.org/officeDocument/2006/relationships/settings" Target="/word/settings.xml" Id="R90007875e1c94427" /><Relationship Type="http://schemas.openxmlformats.org/officeDocument/2006/relationships/image" Target="/word/media/2ee83b18-4450-46b4-a300-d765a0009222.png" Id="R43696ec2672d49b0" /></Relationships>
</file>