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465b7b596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65be36952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Farafenni, Gambia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8cc1e1f1b4c87" /><Relationship Type="http://schemas.openxmlformats.org/officeDocument/2006/relationships/numbering" Target="/word/numbering.xml" Id="R5215f04491a74a1c" /><Relationship Type="http://schemas.openxmlformats.org/officeDocument/2006/relationships/settings" Target="/word/settings.xml" Id="Re1db47225e514858" /><Relationship Type="http://schemas.openxmlformats.org/officeDocument/2006/relationships/image" Target="/word/media/a7430e40-6533-4835-bba5-aa0ae34b8834.png" Id="Rc4165be36952420e" /></Relationships>
</file>