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2c21a751c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d5c13d7f7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75bea678c48db" /><Relationship Type="http://schemas.openxmlformats.org/officeDocument/2006/relationships/numbering" Target="/word/numbering.xml" Id="R3e49fe431f144173" /><Relationship Type="http://schemas.openxmlformats.org/officeDocument/2006/relationships/settings" Target="/word/settings.xml" Id="R19ab794b7fe34290" /><Relationship Type="http://schemas.openxmlformats.org/officeDocument/2006/relationships/image" Target="/word/media/90ffdd9a-c254-452b-8d4b-7426eb2938a5.png" Id="Rb01d5c13d7f74c5d" /></Relationships>
</file>