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4bfe57cb4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bcf630fa7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Adolfshutte,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ad4be65ab4d09" /><Relationship Type="http://schemas.openxmlformats.org/officeDocument/2006/relationships/numbering" Target="/word/numbering.xml" Id="R6d0bcc79475f4158" /><Relationship Type="http://schemas.openxmlformats.org/officeDocument/2006/relationships/settings" Target="/word/settings.xml" Id="Rb66a6d6658cc43b5" /><Relationship Type="http://schemas.openxmlformats.org/officeDocument/2006/relationships/image" Target="/word/media/9a1cccc1-17fe-49d7-a492-9db5f7c45f1a.png" Id="R251bcf630fa74da0" /></Relationships>
</file>