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7db60925584f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9cfd89cc844f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Alt Mahlisch,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ed9e829ec14ff0" /><Relationship Type="http://schemas.openxmlformats.org/officeDocument/2006/relationships/numbering" Target="/word/numbering.xml" Id="R722de6fb314b4666" /><Relationship Type="http://schemas.openxmlformats.org/officeDocument/2006/relationships/settings" Target="/word/settings.xml" Id="Rf10a9366256349a4" /><Relationship Type="http://schemas.openxmlformats.org/officeDocument/2006/relationships/image" Target="/word/media/689b19a4-f59c-4130-8e5a-107d3298893e.png" Id="Ra89cfd89cc844fb0" /></Relationships>
</file>