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1ac56e3fa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97cc1cf41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Altranstadt,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2c0f45b654b35" /><Relationship Type="http://schemas.openxmlformats.org/officeDocument/2006/relationships/numbering" Target="/word/numbering.xml" Id="R3789ba661dea40f7" /><Relationship Type="http://schemas.openxmlformats.org/officeDocument/2006/relationships/settings" Target="/word/settings.xml" Id="Rbfc6f43352d04062" /><Relationship Type="http://schemas.openxmlformats.org/officeDocument/2006/relationships/image" Target="/word/media/d9fcc9b2-8213-4c2d-9faa-1618b717d1ef.png" Id="R88e97cc1cf41470d" /></Relationships>
</file>