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cc5b5f883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340d89246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ba38b28a3452e" /><Relationship Type="http://schemas.openxmlformats.org/officeDocument/2006/relationships/numbering" Target="/word/numbering.xml" Id="R86e13232dc6d4403" /><Relationship Type="http://schemas.openxmlformats.org/officeDocument/2006/relationships/settings" Target="/word/settings.xml" Id="Rc1a6d23f80c24128" /><Relationship Type="http://schemas.openxmlformats.org/officeDocument/2006/relationships/image" Target="/word/media/612bcad0-76bc-4a76-a2d1-93c62acf2af3.png" Id="R24d340d892464762" /></Relationships>
</file>