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7ae9d3dda943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5023a8b5164a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Augsburg, Bavaria,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300580d7b4b8a" /><Relationship Type="http://schemas.openxmlformats.org/officeDocument/2006/relationships/numbering" Target="/word/numbering.xml" Id="R8baebcad584843f8" /><Relationship Type="http://schemas.openxmlformats.org/officeDocument/2006/relationships/settings" Target="/word/settings.xml" Id="R7ad81193a81241c4" /><Relationship Type="http://schemas.openxmlformats.org/officeDocument/2006/relationships/image" Target="/word/media/e0899c71-0f30-4752-bcdd-4059f0c382fe.png" Id="R195023a8b5164a50" /></Relationships>
</file>