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7489fbd0d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b96ea325c2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Barlage,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9adeda33d848a7" /><Relationship Type="http://schemas.openxmlformats.org/officeDocument/2006/relationships/numbering" Target="/word/numbering.xml" Id="Raee68148afef4e34" /><Relationship Type="http://schemas.openxmlformats.org/officeDocument/2006/relationships/settings" Target="/word/settings.xml" Id="Rede8526fe69f4312" /><Relationship Type="http://schemas.openxmlformats.org/officeDocument/2006/relationships/image" Target="/word/media/9d097e0b-b7f6-4d2e-9c9a-77f49475fc07.png" Id="R82b96ea325c244a9" /></Relationships>
</file>