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552cee8bee42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356ae13d794b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Karolinenhain,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548f6f6c884533" /><Relationship Type="http://schemas.openxmlformats.org/officeDocument/2006/relationships/numbering" Target="/word/numbering.xml" Id="R28e6a10382984704" /><Relationship Type="http://schemas.openxmlformats.org/officeDocument/2006/relationships/settings" Target="/word/settings.xml" Id="Ra0d1db486f56453d" /><Relationship Type="http://schemas.openxmlformats.org/officeDocument/2006/relationships/image" Target="/word/media/a9a1a76c-8418-4207-a411-1bce214b9aac.png" Id="R0f356ae13d794b58" /></Relationships>
</file>