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87ec65c84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5f72707f2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eda10e64e47a9" /><Relationship Type="http://schemas.openxmlformats.org/officeDocument/2006/relationships/numbering" Target="/word/numbering.xml" Id="Ra3d1318d570a4b42" /><Relationship Type="http://schemas.openxmlformats.org/officeDocument/2006/relationships/settings" Target="/word/settings.xml" Id="Rbd58727617e5474c" /><Relationship Type="http://schemas.openxmlformats.org/officeDocument/2006/relationships/image" Target="/word/media/c1c57c56-bdeb-4554-a230-f97e344fd29a.png" Id="Rac55f72707f2482a" /></Relationships>
</file>