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109dc20c7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da13dcfef44c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Oberhornstolz,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2f4a1c8d4740bf" /><Relationship Type="http://schemas.openxmlformats.org/officeDocument/2006/relationships/numbering" Target="/word/numbering.xml" Id="R6f9880ac75064931" /><Relationship Type="http://schemas.openxmlformats.org/officeDocument/2006/relationships/settings" Target="/word/settings.xml" Id="R427e12fa3b684486" /><Relationship Type="http://schemas.openxmlformats.org/officeDocument/2006/relationships/image" Target="/word/media/92eb36db-f670-4db6-a2b4-cec9130858b3.png" Id="R56da13dcfef44c7e" /></Relationships>
</file>