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28faf9561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75594b232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Oberirsen,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fb21835334568" /><Relationship Type="http://schemas.openxmlformats.org/officeDocument/2006/relationships/numbering" Target="/word/numbering.xml" Id="Rafaab055e69640f5" /><Relationship Type="http://schemas.openxmlformats.org/officeDocument/2006/relationships/settings" Target="/word/settings.xml" Id="R6f7427f786944034" /><Relationship Type="http://schemas.openxmlformats.org/officeDocument/2006/relationships/image" Target="/word/media/8dec68f4-d158-4080-a79c-857357ba6864.png" Id="Rffa75594b2324ff9" /></Relationships>
</file>