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f6e5f0a2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29a6e9b41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3be265e344782" /><Relationship Type="http://schemas.openxmlformats.org/officeDocument/2006/relationships/numbering" Target="/word/numbering.xml" Id="R26b9010cfdca48de" /><Relationship Type="http://schemas.openxmlformats.org/officeDocument/2006/relationships/settings" Target="/word/settings.xml" Id="Rdf982d7dfbbe4e19" /><Relationship Type="http://schemas.openxmlformats.org/officeDocument/2006/relationships/image" Target="/word/media/0388bcad-7b82-4cba-89a0-47bdc4102452.png" Id="R92629a6e9b414f0e" /></Relationships>
</file>