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290e82df4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37792cd1f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Oberteuerting,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460e843284049" /><Relationship Type="http://schemas.openxmlformats.org/officeDocument/2006/relationships/numbering" Target="/word/numbering.xml" Id="Rc99fc28696684ab8" /><Relationship Type="http://schemas.openxmlformats.org/officeDocument/2006/relationships/settings" Target="/word/settings.xml" Id="R0da7f1e05ef94170" /><Relationship Type="http://schemas.openxmlformats.org/officeDocument/2006/relationships/image" Target="/word/media/6293101b-5256-4d1e-a6af-a7ade61e7378.png" Id="R1d337792cd1f4623" /></Relationships>
</file>