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a7b503812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8e1af4f92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Obertsrot,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adb8cc32d4ad9" /><Relationship Type="http://schemas.openxmlformats.org/officeDocument/2006/relationships/numbering" Target="/word/numbering.xml" Id="R85588046f3e3434d" /><Relationship Type="http://schemas.openxmlformats.org/officeDocument/2006/relationships/settings" Target="/word/settings.xml" Id="R07b67f7f9b7a4167" /><Relationship Type="http://schemas.openxmlformats.org/officeDocument/2006/relationships/image" Target="/word/media/a8c7521b-ee8e-4440-afa4-65018ba2a55d.png" Id="Ra768e1af4f924553" /></Relationships>
</file>