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c123e6a97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8160090e5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Obervoglarn,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633c719824dbe" /><Relationship Type="http://schemas.openxmlformats.org/officeDocument/2006/relationships/numbering" Target="/word/numbering.xml" Id="R8f29f561d57244ff" /><Relationship Type="http://schemas.openxmlformats.org/officeDocument/2006/relationships/settings" Target="/word/settings.xml" Id="Rb76a5ad6e42043aa" /><Relationship Type="http://schemas.openxmlformats.org/officeDocument/2006/relationships/image" Target="/word/media/5e088a41-cf2e-4f8a-8d38-9a9198766579.png" Id="R1fc8160090e54a1f" /></Relationships>
</file>