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5497a5eb4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3deb0692b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Oberwahrberg,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11a0e90734c8b" /><Relationship Type="http://schemas.openxmlformats.org/officeDocument/2006/relationships/numbering" Target="/word/numbering.xml" Id="R1200929ba5fa420e" /><Relationship Type="http://schemas.openxmlformats.org/officeDocument/2006/relationships/settings" Target="/word/settings.xml" Id="Rbd8958dcf49a49b8" /><Relationship Type="http://schemas.openxmlformats.org/officeDocument/2006/relationships/image" Target="/word/media/6b1dc929-83d1-4a33-9149-734c7c298cdb.png" Id="R3ec3deb0692b402f" /></Relationships>
</file>