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b6b78ffe8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0b8a4b200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Oberwaroldern,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5e224a8f349f5" /><Relationship Type="http://schemas.openxmlformats.org/officeDocument/2006/relationships/numbering" Target="/word/numbering.xml" Id="R546c10dc093440eb" /><Relationship Type="http://schemas.openxmlformats.org/officeDocument/2006/relationships/settings" Target="/word/settings.xml" Id="R9d615a223af5413b" /><Relationship Type="http://schemas.openxmlformats.org/officeDocument/2006/relationships/image" Target="/word/media/6b60ad65-740c-41ec-9153-1ab2939aae47.png" Id="R2c90b8a4b200419f" /></Relationships>
</file>