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2ffef82c2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58aac8fe1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Steinweiler,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d29c635a0464d" /><Relationship Type="http://schemas.openxmlformats.org/officeDocument/2006/relationships/numbering" Target="/word/numbering.xml" Id="R6ea802ea9d35401a" /><Relationship Type="http://schemas.openxmlformats.org/officeDocument/2006/relationships/settings" Target="/word/settings.xml" Id="Rb70685f0c1014839" /><Relationship Type="http://schemas.openxmlformats.org/officeDocument/2006/relationships/image" Target="/word/media/b24df42b-bb08-4bc2-8901-fd3aee042253.png" Id="R30658aac8fe14c70" /></Relationships>
</file>