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c5f447dd2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3f0a6917f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Triesdorf,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a5ec973094c1b" /><Relationship Type="http://schemas.openxmlformats.org/officeDocument/2006/relationships/numbering" Target="/word/numbering.xml" Id="Rb1ee6cbec26241cd" /><Relationship Type="http://schemas.openxmlformats.org/officeDocument/2006/relationships/settings" Target="/word/settings.xml" Id="Reeb20cd86fb646f9" /><Relationship Type="http://schemas.openxmlformats.org/officeDocument/2006/relationships/image" Target="/word/media/bbaf8a3a-e2d9-42b9-a906-90c8a74563b9.png" Id="R5d73f0a6917f4e4d" /></Relationships>
</file>