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65bee0270545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7a30bf830240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Thessaloniki, Central Macedonia,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a4542b37e74849" /><Relationship Type="http://schemas.openxmlformats.org/officeDocument/2006/relationships/numbering" Target="/word/numbering.xml" Id="Re853971cb7cb40e0" /><Relationship Type="http://schemas.openxmlformats.org/officeDocument/2006/relationships/settings" Target="/word/settings.xml" Id="R7d57c647d4c54d2e" /><Relationship Type="http://schemas.openxmlformats.org/officeDocument/2006/relationships/image" Target="/word/media/463e19d9-636b-439b-9a69-d38b570a78db.png" Id="Rc47a30bf830240bb" /></Relationships>
</file>