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18203c7b44a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be7b2de96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Chiquimulilla,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97983b2e84355" /><Relationship Type="http://schemas.openxmlformats.org/officeDocument/2006/relationships/numbering" Target="/word/numbering.xml" Id="R4c4d5b61af594ac4" /><Relationship Type="http://schemas.openxmlformats.org/officeDocument/2006/relationships/settings" Target="/word/settings.xml" Id="R309cb812c05644ed" /><Relationship Type="http://schemas.openxmlformats.org/officeDocument/2006/relationships/image" Target="/word/media/6bc2a08e-3aa5-4d40-a74d-3f5fc1dbe4ac.png" Id="R09bbe7b2de9649e5" /></Relationships>
</file>