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f11e25a50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96390f50b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Patulul,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9b40c44e84fb1" /><Relationship Type="http://schemas.openxmlformats.org/officeDocument/2006/relationships/numbering" Target="/word/numbering.xml" Id="Ra2f262f844ae4ad6" /><Relationship Type="http://schemas.openxmlformats.org/officeDocument/2006/relationships/settings" Target="/word/settings.xml" Id="R6f9d85daacc54b26" /><Relationship Type="http://schemas.openxmlformats.org/officeDocument/2006/relationships/image" Target="/word/media/89e9306d-a7d4-4404-8a53-220d49c888b4.png" Id="Ra2e96390f50b46b0" /></Relationships>
</file>