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6c7796cfa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42fffa5b5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Canales,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0bbcf7424426b" /><Relationship Type="http://schemas.openxmlformats.org/officeDocument/2006/relationships/numbering" Target="/word/numbering.xml" Id="R902d2f0c626848f1" /><Relationship Type="http://schemas.openxmlformats.org/officeDocument/2006/relationships/settings" Target="/word/settings.xml" Id="Rc8b627e37f004dcd" /><Relationship Type="http://schemas.openxmlformats.org/officeDocument/2006/relationships/image" Target="/word/media/0069a48f-5c54-4a2a-a371-8fb9fc7f18e9.png" Id="Rc5942fffa5b54e16" /></Relationships>
</file>