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e92e62705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4ae6e24dd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Zacapa,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e7507753b4b1e" /><Relationship Type="http://schemas.openxmlformats.org/officeDocument/2006/relationships/numbering" Target="/word/numbering.xml" Id="R40828db563c24c76" /><Relationship Type="http://schemas.openxmlformats.org/officeDocument/2006/relationships/settings" Target="/word/settings.xml" Id="Rdc47e41e5ea749eb" /><Relationship Type="http://schemas.openxmlformats.org/officeDocument/2006/relationships/image" Target="/word/media/d1fc5e48-e0d1-40db-bf51-533490634070.png" Id="R9fd4ae6e24dd43c2" /></Relationships>
</file>