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dd5eb5d95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2f1f203d0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Tuen Mun,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d8d27e4404721" /><Relationship Type="http://schemas.openxmlformats.org/officeDocument/2006/relationships/numbering" Target="/word/numbering.xml" Id="Rdeae1a80ca3f454d" /><Relationship Type="http://schemas.openxmlformats.org/officeDocument/2006/relationships/settings" Target="/word/settings.xml" Id="R78ca92aaf3ec4f94" /><Relationship Type="http://schemas.openxmlformats.org/officeDocument/2006/relationships/image" Target="/word/media/dbbe95d8-3b2d-41ba-8a51-7dcaaeeaf838.png" Id="R4052f1f203d0446f" /></Relationships>
</file>